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F1AA" w14:textId="77777777" w:rsidR="00D12188" w:rsidRDefault="00D12188" w:rsidP="00D12188">
      <w:pPr>
        <w:shd w:val="clear" w:color="auto" w:fill="2E74B5" w:themeFill="accent5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FFFF" w:themeColor="background1"/>
          <w:sz w:val="28"/>
          <w:szCs w:val="32"/>
        </w:rPr>
      </w:pPr>
      <w:bookmarkStart w:id="0" w:name="_Hlk43630913"/>
      <w:bookmarkStart w:id="1" w:name="_GoBack"/>
      <w:bookmarkEnd w:id="1"/>
      <w:r>
        <w:rPr>
          <w:rFonts w:cstheme="minorHAnsi"/>
          <w:color w:val="FFFFFF" w:themeColor="background1"/>
          <w:sz w:val="28"/>
          <w:szCs w:val="32"/>
        </w:rPr>
        <w:t xml:space="preserve">Heather Primary School – </w:t>
      </w:r>
    </w:p>
    <w:p w14:paraId="58EAC911" w14:textId="77777777" w:rsidR="00D12188" w:rsidRDefault="00D12188" w:rsidP="00D12188">
      <w:pPr>
        <w:shd w:val="clear" w:color="auto" w:fill="2E74B5" w:themeFill="accent5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FFFF" w:themeColor="background1"/>
          <w:sz w:val="28"/>
          <w:szCs w:val="32"/>
        </w:rPr>
      </w:pPr>
      <w:r>
        <w:rPr>
          <w:rFonts w:cstheme="minorHAnsi"/>
          <w:color w:val="FFFFFF" w:themeColor="background1"/>
          <w:sz w:val="28"/>
          <w:szCs w:val="32"/>
        </w:rPr>
        <w:t xml:space="preserve">Homework Booklet </w:t>
      </w:r>
    </w:p>
    <w:bookmarkEnd w:id="0"/>
    <w:p w14:paraId="423087DD" w14:textId="77777777" w:rsidR="00D12188" w:rsidRDefault="00D12188" w:rsidP="00D12188"/>
    <w:p w14:paraId="5AD8F855" w14:textId="77777777" w:rsidR="00D12188" w:rsidRDefault="00D12188" w:rsidP="00D12188"/>
    <w:p w14:paraId="50BBC6EB" w14:textId="77777777" w:rsidR="00D12188" w:rsidRDefault="00D12188" w:rsidP="00D12188">
      <w:r>
        <w:rPr>
          <w:noProof/>
        </w:rPr>
        <w:drawing>
          <wp:anchor distT="0" distB="0" distL="114300" distR="114300" simplePos="0" relativeHeight="251659264" behindDoc="0" locked="0" layoutInCell="1" allowOverlap="1" wp14:anchorId="64D924E4" wp14:editId="79692F71">
            <wp:simplePos x="0" y="0"/>
            <wp:positionH relativeFrom="page">
              <wp:align>center</wp:align>
            </wp:positionH>
            <wp:positionV relativeFrom="paragraph">
              <wp:posOffset>269875</wp:posOffset>
            </wp:positionV>
            <wp:extent cx="3201670" cy="3214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2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B10BE" w14:textId="77777777" w:rsidR="00D12188" w:rsidRDefault="00D12188" w:rsidP="00D12188"/>
    <w:p w14:paraId="5F4E2E06" w14:textId="77777777" w:rsidR="00D12188" w:rsidRDefault="00D12188" w:rsidP="00D12188"/>
    <w:p w14:paraId="554896B0" w14:textId="77777777" w:rsidR="00D12188" w:rsidRDefault="00D12188" w:rsidP="00D12188"/>
    <w:p w14:paraId="5CC9B71A" w14:textId="77777777" w:rsidR="00D12188" w:rsidRDefault="00D12188" w:rsidP="00D12188"/>
    <w:p w14:paraId="41824021" w14:textId="77777777" w:rsidR="00D12188" w:rsidRDefault="00D12188" w:rsidP="00D12188"/>
    <w:p w14:paraId="3CE30A1B" w14:textId="77777777" w:rsidR="00D12188" w:rsidRDefault="00D12188" w:rsidP="00D12188"/>
    <w:p w14:paraId="6D0778A9" w14:textId="77777777" w:rsidR="00D12188" w:rsidRDefault="00D12188" w:rsidP="00D12188"/>
    <w:p w14:paraId="52ACD6D7" w14:textId="77777777" w:rsidR="00D12188" w:rsidRDefault="00D12188" w:rsidP="00D12188"/>
    <w:p w14:paraId="4BBAE23A" w14:textId="77777777" w:rsidR="00D12188" w:rsidRDefault="00D12188" w:rsidP="00D12188"/>
    <w:p w14:paraId="5B85A907" w14:textId="77777777" w:rsidR="00D12188" w:rsidRDefault="00D12188" w:rsidP="00D12188"/>
    <w:p w14:paraId="31B26934" w14:textId="77777777" w:rsidR="00D12188" w:rsidRDefault="00D12188" w:rsidP="00D12188"/>
    <w:p w14:paraId="247ACCCE" w14:textId="77777777" w:rsidR="00D12188" w:rsidRDefault="00D12188" w:rsidP="00D12188"/>
    <w:p w14:paraId="160FB74E" w14:textId="77777777" w:rsidR="00D12188" w:rsidRDefault="00D12188" w:rsidP="00D12188">
      <w:pPr>
        <w:jc w:val="center"/>
        <w:rPr>
          <w:b/>
          <w:color w:val="002060"/>
          <w:sz w:val="52"/>
        </w:rPr>
      </w:pPr>
      <w:r>
        <w:rPr>
          <w:b/>
          <w:color w:val="002060"/>
          <w:sz w:val="52"/>
        </w:rPr>
        <w:t>Summer 2022</w:t>
      </w:r>
    </w:p>
    <w:p w14:paraId="73F7F536" w14:textId="77777777" w:rsidR="00D12188" w:rsidRDefault="00D12188" w:rsidP="00D12188">
      <w:pPr>
        <w:jc w:val="center"/>
        <w:rPr>
          <w:b/>
          <w:bCs/>
          <w:color w:val="002060"/>
          <w:sz w:val="52"/>
          <w:szCs w:val="52"/>
        </w:rPr>
      </w:pPr>
      <w:r>
        <w:rPr>
          <w:b/>
          <w:bCs/>
          <w:color w:val="002060"/>
          <w:sz w:val="52"/>
          <w:szCs w:val="52"/>
        </w:rPr>
        <w:t>Class:  Dragonfly Class – Year 5/6</w:t>
      </w:r>
    </w:p>
    <w:p w14:paraId="0A871C92" w14:textId="77777777" w:rsidR="00D12188" w:rsidRDefault="00D12188" w:rsidP="00D12188">
      <w:pPr>
        <w:jc w:val="center"/>
        <w:rPr>
          <w:b/>
          <w:bCs/>
          <w:color w:val="002060"/>
          <w:sz w:val="52"/>
          <w:szCs w:val="52"/>
        </w:rPr>
      </w:pPr>
    </w:p>
    <w:tbl>
      <w:tblPr>
        <w:tblStyle w:val="TableGrid"/>
        <w:tblW w:w="9965" w:type="dxa"/>
        <w:tblInd w:w="-5" w:type="dxa"/>
        <w:tblLook w:val="04A0" w:firstRow="1" w:lastRow="0" w:firstColumn="1" w:lastColumn="0" w:noHBand="0" w:noVBand="1"/>
      </w:tblPr>
      <w:tblGrid>
        <w:gridCol w:w="1140"/>
        <w:gridCol w:w="4698"/>
        <w:gridCol w:w="1992"/>
        <w:gridCol w:w="2135"/>
      </w:tblGrid>
      <w:tr w:rsidR="00D12188" w14:paraId="2E00F00F" w14:textId="77777777" w:rsidTr="00D12188">
        <w:trPr>
          <w:trHeight w:val="50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B91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A228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Task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DBBA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70E0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Due</w:t>
            </w:r>
          </w:p>
        </w:tc>
      </w:tr>
      <w:tr w:rsidR="00D12188" w14:paraId="42F06AB4" w14:textId="77777777" w:rsidTr="00D12188">
        <w:trPr>
          <w:trHeight w:val="50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2924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450A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activity from the list below.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6F5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29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F2ED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9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D12188" w14:paraId="591C12C8" w14:textId="77777777" w:rsidTr="00D12188">
        <w:trPr>
          <w:trHeight w:val="97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7DB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2595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activity from the list below.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815F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F4D9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</w:tr>
      <w:tr w:rsidR="00D12188" w14:paraId="464F7DBB" w14:textId="77777777" w:rsidTr="00D12188">
        <w:trPr>
          <w:trHeight w:val="47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681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027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activity from the list below.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D856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1F0" w14:textId="77777777" w:rsidR="00D12188" w:rsidRDefault="00D1218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27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</w:tr>
    </w:tbl>
    <w:p w14:paraId="72975BF4" w14:textId="77777777" w:rsidR="00D12188" w:rsidRDefault="00D12188" w:rsidP="00D12188">
      <w:pPr>
        <w:rPr>
          <w:bCs/>
          <w:color w:val="002060"/>
          <w:sz w:val="24"/>
          <w:szCs w:val="24"/>
          <w:u w:val="single"/>
        </w:rPr>
      </w:pPr>
    </w:p>
    <w:p w14:paraId="33AF847F" w14:textId="77777777" w:rsidR="00D12188" w:rsidRDefault="00D12188" w:rsidP="00D12188">
      <w:pPr>
        <w:jc w:val="center"/>
        <w:rPr>
          <w:b/>
          <w:bCs/>
          <w:color w:val="002060"/>
          <w:sz w:val="32"/>
          <w:szCs w:val="24"/>
          <w:u w:val="single"/>
        </w:rPr>
      </w:pPr>
    </w:p>
    <w:p w14:paraId="6F7AC27E" w14:textId="77777777" w:rsidR="00D12188" w:rsidRDefault="00D12188" w:rsidP="00D12188">
      <w:pPr>
        <w:jc w:val="center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 xml:space="preserve">Choices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95"/>
        <w:gridCol w:w="2891"/>
        <w:gridCol w:w="2830"/>
      </w:tblGrid>
      <w:tr w:rsidR="00D12188" w14:paraId="154294BE" w14:textId="77777777" w:rsidTr="00D12188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4B1E" w14:textId="77777777" w:rsidR="00D12188" w:rsidRDefault="00D12188">
            <w:pPr>
              <w:spacing w:line="240" w:lineRule="auto"/>
              <w:jc w:val="center"/>
              <w:rPr>
                <w:b/>
                <w:bCs/>
                <w:color w:val="002060"/>
                <w:sz w:val="36"/>
                <w:szCs w:val="52"/>
              </w:rPr>
            </w:pPr>
            <w:r>
              <w:rPr>
                <w:b/>
                <w:bCs/>
                <w:color w:val="002060"/>
                <w:sz w:val="36"/>
                <w:szCs w:val="52"/>
              </w:rPr>
              <w:t xml:space="preserve">English </w:t>
            </w:r>
          </w:p>
        </w:tc>
      </w:tr>
      <w:tr w:rsidR="00D12188" w14:paraId="4BBD943D" w14:textId="77777777" w:rsidTr="00D12188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482" w14:textId="71570B7C" w:rsidR="00D12188" w:rsidRDefault="00D12188">
            <w:pPr>
              <w:spacing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Write a description of an imaginary monster – use all of your descriptive skills – personification (</w:t>
            </w:r>
            <w:r w:rsidR="00E90358">
              <w:rPr>
                <w:color w:val="002060"/>
                <w:sz w:val="24"/>
                <w:szCs w:val="24"/>
              </w:rPr>
              <w:t>e.g.</w:t>
            </w:r>
            <w:r>
              <w:rPr>
                <w:color w:val="002060"/>
                <w:sz w:val="24"/>
                <w:szCs w:val="24"/>
              </w:rPr>
              <w:t xml:space="preserve"> flames danced from its nostrils); alliteration (Fiery flames); similes (its eyes were like deep, black pits); metaphor (its claws were deadly knives) and so on…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DA4" w14:textId="77777777" w:rsidR="00D12188" w:rsidRDefault="00D12188" w:rsidP="00D12188">
            <w:pPr>
              <w:spacing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Write a poem about your favourite place – make it descriptive and special!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22F" w14:textId="77777777" w:rsidR="00D12188" w:rsidRDefault="00D12188" w:rsidP="00D121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newspaper article about a monster rampaging through a local town or village – it needs a headline, introductory paragraph and quotes from eye-witnesses. Remember: what? Where? Why? Who? When?</w:t>
            </w:r>
          </w:p>
        </w:tc>
      </w:tr>
      <w:tr w:rsidR="00D12188" w14:paraId="10906387" w14:textId="77777777" w:rsidTr="00D12188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C6B8" w14:textId="77777777" w:rsidR="00D12188" w:rsidRDefault="00D12188">
            <w:pPr>
              <w:spacing w:line="240" w:lineRule="auto"/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002060"/>
                <w:sz w:val="36"/>
                <w:szCs w:val="36"/>
              </w:rPr>
              <w:t>Maths: review activities.</w:t>
            </w:r>
          </w:p>
        </w:tc>
      </w:tr>
      <w:tr w:rsidR="00D12188" w14:paraId="5E2E061C" w14:textId="77777777" w:rsidTr="00D12188">
        <w:trPr>
          <w:trHeight w:val="753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DFD" w14:textId="77777777" w:rsidR="00D12188" w:rsidRDefault="00D121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 and space: make a model made up of 3D shapes – it could be a fantasy building, a robot, a spaceship…use your imagination. Try to use a protractor, pair of compasses and a ruler if you can. Take a photo as evidence.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260" w14:textId="77777777" w:rsidR="00D12188" w:rsidRDefault="00D12188">
            <w:pPr>
              <w:spacing w:line="240" w:lineRule="auto"/>
            </w:pPr>
            <w:r>
              <w:t>Find a recipe that includes measurements of capacity (ml / fl oz), length (mm / cm), weight (</w:t>
            </w:r>
            <w:r w:rsidR="001A77CD">
              <w:t>oz, g, lb etc). take photos or bring in your creation.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0F1" w14:textId="77777777" w:rsidR="00D12188" w:rsidRDefault="001A77CD" w:rsidP="001A77CD">
            <w:pPr>
              <w:spacing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Create a survey (traffic, garden birds…) of your own choice to show off your data handling skills – use percentages, bar charts / line graphs / pie charts / fractions etc to show your results.</w:t>
            </w:r>
          </w:p>
        </w:tc>
      </w:tr>
      <w:tr w:rsidR="00D12188" w14:paraId="6015A58F" w14:textId="77777777" w:rsidTr="00D12188">
        <w:trPr>
          <w:trHeight w:val="315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43FA" w14:textId="77777777" w:rsidR="00D12188" w:rsidRDefault="00D1218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12188" w14:paraId="6187C439" w14:textId="77777777" w:rsidTr="00D12188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53B0" w14:textId="77777777" w:rsidR="00D12188" w:rsidRDefault="00D1218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80060A1" w14:textId="77777777" w:rsidR="00D12188" w:rsidRDefault="00D12188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36"/>
                <w:szCs w:val="28"/>
              </w:rPr>
              <w:t>Other Subjects</w:t>
            </w:r>
          </w:p>
        </w:tc>
      </w:tr>
      <w:tr w:rsidR="00D12188" w14:paraId="1A3D2B6D" w14:textId="77777777" w:rsidTr="00D12188">
        <w:trPr>
          <w:trHeight w:val="7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057" w14:textId="77777777" w:rsidR="00D12188" w:rsidRDefault="001A77C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model of the Egyptian pyramids or another aspect of Egyptian life.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715" w14:textId="77777777" w:rsidR="00D12188" w:rsidRDefault="001A77CD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Write about a famous river of the world – include a map of where it is in the world and key facts.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36C" w14:textId="77777777" w:rsidR="00D12188" w:rsidRDefault="001A77CD">
            <w:pPr>
              <w:spacing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Copy a picture by Monet – try to make it as similar as possible. You could cut  a picture of one of his paintings in half and then draw the other half back in yourself.</w:t>
            </w:r>
          </w:p>
        </w:tc>
      </w:tr>
    </w:tbl>
    <w:p w14:paraId="37B7AB5F" w14:textId="77777777" w:rsidR="00D12188" w:rsidRDefault="00D12188" w:rsidP="00D12188">
      <w:pPr>
        <w:jc w:val="center"/>
        <w:rPr>
          <w:b/>
          <w:bCs/>
          <w:color w:val="002060"/>
          <w:sz w:val="52"/>
          <w:szCs w:val="52"/>
        </w:rPr>
      </w:pPr>
    </w:p>
    <w:p w14:paraId="1C362CE3" w14:textId="77777777" w:rsidR="00D12188" w:rsidRDefault="00D12188" w:rsidP="00D12188"/>
    <w:p w14:paraId="6564BDFB" w14:textId="77777777" w:rsidR="00D162F4" w:rsidRDefault="00E90358"/>
    <w:sectPr w:rsidR="00D1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88"/>
    <w:rsid w:val="001A77CD"/>
    <w:rsid w:val="00577A93"/>
    <w:rsid w:val="00B31EEA"/>
    <w:rsid w:val="00D12188"/>
    <w:rsid w:val="00E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8CA2"/>
  <w15:chartTrackingRefBased/>
  <w15:docId w15:val="{154D3076-DD90-4A28-B738-B1914C58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3" ma:contentTypeDescription="Create a new document." ma:contentTypeScope="" ma:versionID="6850a7c906b0d5f5a9e70738f79fea9c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74b42ae94d7b8bcee8a8295d38613602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1D838-BC71-4D1F-85D5-ED27AD979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31E5D-3134-45D5-BDB1-15DA23D4A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ADB3F-AD01-4CB5-8661-817BFB41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Johnson</dc:creator>
  <cp:keywords/>
  <dc:description/>
  <cp:lastModifiedBy>Maxine Michalowski</cp:lastModifiedBy>
  <cp:revision>2</cp:revision>
  <dcterms:created xsi:type="dcterms:W3CDTF">2022-04-27T19:41:00Z</dcterms:created>
  <dcterms:modified xsi:type="dcterms:W3CDTF">2022-04-29T07:38:00Z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